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01  ·  合成气候站点年温度趋势与显著性分析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01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基础—进阶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在固定的合成站点年温度序列中，各站点的 Sen 斜率和 Mann–Kendall p 值如何变化？时间窗口改变后方向是否稳定？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NOAA GHCN-Daily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https://www.ncei.noaa.gov/data/global-historical-climatology-network-daily/access/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https://www.ncei.noaa.gov/products/land-based-station/global-historical-climatology-network-daily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合成年温度序列、Sen 斜率、Mann–Kendall p 值、站点图、时间窗口敏感性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sen_slope, mann_kendall, station_trends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打开 Notebook 并确认输入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第一次运行完成后，查看第 1 个代码单元显示的输入摘要。当前输入是固定随机种子的合成‘站点×年份’年温度矩阵；查看第 1 个代码单元打印的年份范围、站点数、矩阵形状和缺测数量。这个 Notebook 没有接入真实 GHCN-Daily 日值。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第 1 个代码单元输出区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能说清楚这是合成的年温度演示，并记录站点数、年份范围和单位；不能把它写成 NOAA 实测数据。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计算每个站点的 Sen 斜率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Notebook 一次性运行完成后，打开结果表。程序把每个站点有数据的年份两两配对，计算年变化速度，再取这些速度的中间值，作为 Sen 斜率。表中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sen_slope_C_per_year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的单位是 °C/年；图 02 为了便于看图，把斜率乘以 10，颜色单位显示为 °C/十年。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station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sen_slope_C_per_year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列；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表中斜率单位为 °C/年；图 02 颜色条单位为 °C/十年，两者相差 10 倍；斜率正负只表示方向，不等于显著。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检查 Mann–Kendall p 值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查看结果表的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mk_p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列和图 03。程序用 Mann–Kendall 检查序列是否呈单调变化；p 值只是本合成序列条件下的检验结果，没有做自相关修正。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mk_p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能指出 p 值对应哪一列、图 03 的虚线阈值是什么，并说明未做自相关修正时不能直接下真实气候结论。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看站点图和空间差异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打开四张图，逐张核对标题、坐标、单位和数据状态。注意图 03 虽然文件名含 spatial_diagnostic，实际内容是各站点的 Mann–Kendall p 值柱状图；图 02 才是站点位置上的斜率点，不是连续插值面。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outputs/student_run/figures/01_spatiotemporal_overview.png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四张图都能在 Notebook 输出区直接看到，并且图题、图例和合成状态一致。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查看窗口敏感性并写结论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查看图 04 中不同时间窗口的 Sen 斜率变化，报告窗口变化后站点趋势方向是否稳定。结论只写‘合成演示显示……’，同时写出真实数据还要补做日值质控、覆盖率和质量标记筛选。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；一页结果说明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结论同时包含斜率、p 值、窗口敏感性和限制，且没有把模拟数值写成真实地区结论。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outputs/student_run/figures/01_spatiotemporal_overview.png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outputs/student_run/figures/02_trend_significance.png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outputs/student_run/figures/03_spatial_diagnostic.png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显著性或趋势过度解释：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sen_slope, mann_kendall, station_trends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实验实训方案｜01 合成气候站点年温度趋势与显著性分析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